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8D" w:rsidRDefault="00EA7BA7">
      <w:pPr>
        <w:pStyle w:val="a4"/>
        <w:spacing w:before="71"/>
      </w:pPr>
      <w:bookmarkStart w:id="0" w:name="_GoBack"/>
      <w:bookmarkEnd w:id="0"/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</w:p>
    <w:p w:rsidR="000D188D" w:rsidRDefault="00EA7BA7">
      <w:pPr>
        <w:pStyle w:val="a4"/>
        <w:spacing w:line="237" w:lineRule="auto"/>
        <w:ind w:left="1598"/>
      </w:pPr>
      <w:r>
        <w:t>по алгебре, началам математического анализа и геометрии</w:t>
      </w:r>
      <w:r>
        <w:rPr>
          <w:spacing w:val="-57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классы</w:t>
      </w:r>
    </w:p>
    <w:p w:rsidR="000D188D" w:rsidRDefault="00EA7BA7">
      <w:pPr>
        <w:pStyle w:val="a3"/>
        <w:spacing w:line="273" w:lineRule="exact"/>
        <w:ind w:left="755" w:right="743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алгебре,</w:t>
      </w:r>
      <w:r>
        <w:rPr>
          <w:spacing w:val="-4"/>
        </w:rPr>
        <w:t xml:space="preserve"> </w:t>
      </w:r>
      <w:r>
        <w:t>началам математического анализа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геометрии</w:t>
      </w:r>
    </w:p>
    <w:p w:rsidR="00724436" w:rsidRPr="00724436" w:rsidRDefault="00EA7BA7" w:rsidP="00724436">
      <w:pPr>
        <w:pStyle w:val="TableParagraph"/>
        <w:spacing w:line="264" w:lineRule="auto"/>
        <w:ind w:right="350"/>
      </w:pPr>
      <w:r>
        <w:t>в 10-11 классах</w:t>
      </w:r>
      <w:r>
        <w:rPr>
          <w:spacing w:val="1"/>
        </w:rPr>
        <w:t xml:space="preserve"> </w:t>
      </w:r>
      <w:r>
        <w:t>составлена на основе новых ФОП</w:t>
      </w:r>
      <w:r w:rsidR="00724436">
        <w:t xml:space="preserve">. </w:t>
      </w:r>
      <w:r w:rsidR="00724436" w:rsidRPr="00724436">
        <w:t xml:space="preserve">Рассмотрено на заседании ШМО </w:t>
      </w:r>
      <w:proofErr w:type="gramStart"/>
      <w:r w:rsidR="00724436" w:rsidRPr="00724436">
        <w:t>учителей  ЕМЦ</w:t>
      </w:r>
      <w:proofErr w:type="gramEnd"/>
      <w:r w:rsidR="00724436" w:rsidRPr="00724436">
        <w:t xml:space="preserve"> МБОУ СОШ № 3 Протокол от 29.08.2023 № 1</w:t>
      </w:r>
      <w:r w:rsidR="00724436" w:rsidRPr="00724436">
        <w:rPr>
          <w:spacing w:val="1"/>
        </w:rPr>
        <w:t xml:space="preserve"> </w:t>
      </w:r>
      <w:r w:rsidR="00724436" w:rsidRPr="00724436">
        <w:t>Согласовано</w:t>
      </w:r>
      <w:r w:rsidR="00724436" w:rsidRPr="00724436">
        <w:rPr>
          <w:spacing w:val="-7"/>
        </w:rPr>
        <w:t xml:space="preserve"> </w:t>
      </w:r>
      <w:r w:rsidR="00724436" w:rsidRPr="00724436">
        <w:t>на</w:t>
      </w:r>
      <w:r w:rsidR="00724436" w:rsidRPr="00724436">
        <w:rPr>
          <w:spacing w:val="2"/>
        </w:rPr>
        <w:t xml:space="preserve"> </w:t>
      </w:r>
      <w:r w:rsidR="00724436" w:rsidRPr="00724436">
        <w:t>методическом</w:t>
      </w:r>
      <w:r w:rsidR="00724436" w:rsidRPr="00724436">
        <w:rPr>
          <w:spacing w:val="-2"/>
        </w:rPr>
        <w:t xml:space="preserve"> </w:t>
      </w:r>
      <w:r w:rsidR="00724436" w:rsidRPr="00724436">
        <w:t>совете</w:t>
      </w:r>
      <w:r w:rsidR="00724436" w:rsidRPr="00724436">
        <w:rPr>
          <w:spacing w:val="-8"/>
        </w:rPr>
        <w:t xml:space="preserve"> </w:t>
      </w:r>
      <w:r w:rsidR="00724436" w:rsidRPr="00724436">
        <w:t>Протокол</w:t>
      </w:r>
      <w:r w:rsidR="00724436" w:rsidRPr="00724436">
        <w:rPr>
          <w:spacing w:val="3"/>
        </w:rPr>
        <w:t xml:space="preserve"> </w:t>
      </w:r>
      <w:r w:rsidR="00724436" w:rsidRPr="00724436">
        <w:t>от</w:t>
      </w:r>
      <w:r w:rsidR="00724436" w:rsidRPr="00724436">
        <w:rPr>
          <w:spacing w:val="-2"/>
        </w:rPr>
        <w:t xml:space="preserve"> </w:t>
      </w:r>
      <w:r w:rsidR="00724436" w:rsidRPr="00724436">
        <w:t>30.08.2022</w:t>
      </w:r>
      <w:r w:rsidR="00724436" w:rsidRPr="00724436">
        <w:rPr>
          <w:spacing w:val="-6"/>
        </w:rPr>
        <w:t xml:space="preserve"> </w:t>
      </w:r>
      <w:r w:rsidR="00724436" w:rsidRPr="00724436">
        <w:t>№1</w:t>
      </w:r>
      <w:r w:rsidR="00724436" w:rsidRPr="00724436">
        <w:rPr>
          <w:spacing w:val="-52"/>
        </w:rPr>
        <w:t xml:space="preserve"> </w:t>
      </w:r>
      <w:r w:rsidR="00724436" w:rsidRPr="00724436">
        <w:t>Утверждено</w:t>
      </w:r>
      <w:r w:rsidR="00724436" w:rsidRPr="00724436">
        <w:rPr>
          <w:spacing w:val="-5"/>
        </w:rPr>
        <w:t xml:space="preserve"> </w:t>
      </w:r>
      <w:r w:rsidR="00724436" w:rsidRPr="00724436">
        <w:t>приказом директора</w:t>
      </w:r>
      <w:r w:rsidR="00724436" w:rsidRPr="00724436">
        <w:rPr>
          <w:spacing w:val="4"/>
        </w:rPr>
        <w:t xml:space="preserve"> </w:t>
      </w:r>
      <w:r w:rsidR="00724436" w:rsidRPr="00724436">
        <w:t>МБОУ</w:t>
      </w:r>
      <w:r w:rsidR="00724436" w:rsidRPr="00724436">
        <w:rPr>
          <w:spacing w:val="-3"/>
        </w:rPr>
        <w:t xml:space="preserve"> </w:t>
      </w:r>
      <w:r w:rsidR="00724436" w:rsidRPr="00724436">
        <w:t>СОШ</w:t>
      </w:r>
      <w:r w:rsidR="00724436" w:rsidRPr="00724436">
        <w:rPr>
          <w:spacing w:val="-1"/>
        </w:rPr>
        <w:t xml:space="preserve"> </w:t>
      </w:r>
      <w:r w:rsidR="00724436" w:rsidRPr="00724436">
        <w:t>№</w:t>
      </w:r>
      <w:r w:rsidR="00724436" w:rsidRPr="00724436">
        <w:rPr>
          <w:spacing w:val="-3"/>
        </w:rPr>
        <w:t xml:space="preserve"> </w:t>
      </w:r>
      <w:r w:rsidR="00724436" w:rsidRPr="00724436">
        <w:t>3</w:t>
      </w:r>
      <w:r w:rsidR="00724436" w:rsidRPr="00724436">
        <w:rPr>
          <w:spacing w:val="-4"/>
        </w:rPr>
        <w:t xml:space="preserve"> </w:t>
      </w:r>
      <w:r w:rsidR="00724436" w:rsidRPr="00724436">
        <w:t>от</w:t>
      </w:r>
      <w:r w:rsidR="00724436" w:rsidRPr="00724436">
        <w:rPr>
          <w:spacing w:val="-1"/>
        </w:rPr>
        <w:t xml:space="preserve"> </w:t>
      </w:r>
      <w:r w:rsidR="00724436" w:rsidRPr="00724436">
        <w:t>30.08.2023</w:t>
      </w:r>
    </w:p>
    <w:p w:rsidR="000D188D" w:rsidRDefault="00724436" w:rsidP="00724436">
      <w:pPr>
        <w:pStyle w:val="a3"/>
        <w:spacing w:line="240" w:lineRule="auto"/>
        <w:ind w:right="159"/>
      </w:pPr>
      <w:r w:rsidRPr="00724436">
        <w:rPr>
          <w:sz w:val="22"/>
          <w:szCs w:val="22"/>
        </w:rPr>
        <w:t>№41</w:t>
      </w:r>
    </w:p>
    <w:p w:rsidR="000D188D" w:rsidRDefault="00EA7BA7">
      <w:pPr>
        <w:pStyle w:val="a3"/>
        <w:spacing w:line="240" w:lineRule="auto"/>
        <w:ind w:left="1065"/>
      </w:pPr>
      <w:r>
        <w:t>Структура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компоненты:</w:t>
      </w:r>
    </w:p>
    <w:p w:rsidR="000D188D" w:rsidRDefault="00EA7BA7">
      <w:pPr>
        <w:pStyle w:val="a5"/>
        <w:numPr>
          <w:ilvl w:val="0"/>
          <w:numId w:val="2"/>
        </w:numPr>
        <w:tabs>
          <w:tab w:val="left" w:pos="649"/>
        </w:tabs>
        <w:spacing w:before="2"/>
        <w:ind w:hanging="246"/>
        <w:rPr>
          <w:sz w:val="24"/>
        </w:rPr>
      </w:pP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лист;</w:t>
      </w:r>
    </w:p>
    <w:p w:rsidR="000D188D" w:rsidRDefault="00EA7BA7">
      <w:pPr>
        <w:pStyle w:val="a5"/>
        <w:numPr>
          <w:ilvl w:val="0"/>
          <w:numId w:val="2"/>
        </w:numPr>
        <w:tabs>
          <w:tab w:val="left" w:pos="648"/>
        </w:tabs>
        <w:ind w:left="647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</w:p>
    <w:p w:rsidR="000D188D" w:rsidRDefault="00EA7BA7">
      <w:pPr>
        <w:pStyle w:val="a3"/>
        <w:spacing w:before="3"/>
        <w:ind w:left="403"/>
      </w:pPr>
      <w:r>
        <w:t>4.</w:t>
      </w:r>
      <w:r>
        <w:rPr>
          <w:spacing w:val="53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курса, дисциплины</w:t>
      </w:r>
      <w:r>
        <w:rPr>
          <w:spacing w:val="-5"/>
        </w:rPr>
        <w:t xml:space="preserve"> </w:t>
      </w:r>
      <w:r>
        <w:t>(модуля);</w:t>
      </w:r>
    </w:p>
    <w:p w:rsidR="000D188D" w:rsidRDefault="00EA7BA7">
      <w:pPr>
        <w:pStyle w:val="a3"/>
        <w:ind w:left="403"/>
      </w:pPr>
      <w:r>
        <w:t>6. Тематическое</w:t>
      </w:r>
      <w:r>
        <w:rPr>
          <w:spacing w:val="-7"/>
        </w:rPr>
        <w:t xml:space="preserve"> </w:t>
      </w:r>
      <w:r>
        <w:t>планирование</w:t>
      </w:r>
    </w:p>
    <w:p w:rsidR="000D188D" w:rsidRDefault="00EA7BA7">
      <w:pPr>
        <w:pStyle w:val="a3"/>
        <w:spacing w:before="4" w:line="237" w:lineRule="auto"/>
        <w:ind w:right="159" w:firstLine="970"/>
      </w:pPr>
      <w:r>
        <w:t>Базисный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 на</w:t>
      </w:r>
      <w:r>
        <w:rPr>
          <w:spacing w:val="-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математики в</w:t>
      </w:r>
      <w:r>
        <w:rPr>
          <w:spacing w:val="-9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отводит</w:t>
      </w:r>
      <w:r>
        <w:rPr>
          <w:spacing w:val="-1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:rsidR="000D188D" w:rsidRDefault="00EA7BA7">
      <w:pPr>
        <w:pStyle w:val="a3"/>
        <w:spacing w:before="4"/>
        <w:ind w:left="1089"/>
      </w:pPr>
      <w:r>
        <w:t>Уровень</w:t>
      </w:r>
      <w:r>
        <w:rPr>
          <w:spacing w:val="-8"/>
        </w:rPr>
        <w:t xml:space="preserve"> </w:t>
      </w:r>
      <w:r>
        <w:t>изучения учебного</w:t>
      </w:r>
      <w:r>
        <w:rPr>
          <w:spacing w:val="-3"/>
        </w:rPr>
        <w:t xml:space="preserve"> </w:t>
      </w:r>
      <w:r>
        <w:t>материала:</w:t>
      </w:r>
      <w:r>
        <w:rPr>
          <w:spacing w:val="-8"/>
        </w:rPr>
        <w:t xml:space="preserve"> </w:t>
      </w:r>
      <w:r>
        <w:t>базовый.</w:t>
      </w:r>
    </w:p>
    <w:p w:rsidR="000D188D" w:rsidRDefault="00EA7BA7">
      <w:pPr>
        <w:pStyle w:val="a3"/>
        <w:ind w:left="1089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программа:</w:t>
      </w:r>
    </w:p>
    <w:p w:rsidR="00EA7BA7" w:rsidRDefault="00EA7BA7">
      <w:pPr>
        <w:pStyle w:val="a3"/>
        <w:spacing w:before="5" w:line="237" w:lineRule="auto"/>
        <w:ind w:left="609" w:right="221" w:hanging="63"/>
      </w:pPr>
      <w:r>
        <w:t xml:space="preserve">10 класс: геометрия - 68 часов (2 часа в неделю); алгебра - 68 </w:t>
      </w:r>
      <w:proofErr w:type="gramStart"/>
      <w:r>
        <w:t>часов(</w:t>
      </w:r>
      <w:proofErr w:type="gramEnd"/>
      <w:r>
        <w:t>2 часа в неделю);вероятность и статистика 34ч ( 1ч в неделю)</w:t>
      </w:r>
    </w:p>
    <w:p w:rsidR="000D188D" w:rsidRDefault="00EA7BA7">
      <w:pPr>
        <w:pStyle w:val="a3"/>
        <w:spacing w:before="5" w:line="237" w:lineRule="auto"/>
        <w:ind w:left="609" w:right="221" w:hanging="63"/>
      </w:pPr>
      <w:r>
        <w:rPr>
          <w:spacing w:val="-57"/>
        </w:rPr>
        <w:t xml:space="preserve"> </w:t>
      </w:r>
      <w:r>
        <w:t>11 класс:</w:t>
      </w:r>
      <w:r>
        <w:rPr>
          <w:spacing w:val="1"/>
        </w:rPr>
        <w:t xml:space="preserve"> </w:t>
      </w:r>
      <w:r>
        <w:t>геометрия</w:t>
      </w:r>
      <w:r>
        <w:rPr>
          <w:spacing w:val="-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неделю);</w:t>
      </w:r>
      <w:r>
        <w:rPr>
          <w:spacing w:val="-4"/>
        </w:rPr>
        <w:t xml:space="preserve"> </w:t>
      </w:r>
      <w:r>
        <w:t>алгебр</w:t>
      </w:r>
      <w:r>
        <w:rPr>
          <w:spacing w:val="1"/>
        </w:rPr>
        <w:t xml:space="preserve"> </w:t>
      </w:r>
      <w:r>
        <w:t>а-</w:t>
      </w:r>
      <w:r>
        <w:rPr>
          <w:spacing w:val="2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proofErr w:type="gramStart"/>
      <w:r>
        <w:t>);вероятность</w:t>
      </w:r>
      <w:proofErr w:type="gramEnd"/>
      <w:r>
        <w:t xml:space="preserve"> и статистика 34ч (1ч в неделю)</w:t>
      </w:r>
    </w:p>
    <w:p w:rsidR="000D188D" w:rsidRDefault="00EA7BA7">
      <w:pPr>
        <w:pStyle w:val="a3"/>
        <w:spacing w:before="3"/>
        <w:ind w:left="244"/>
      </w:pPr>
      <w:r>
        <w:t>Уровень</w:t>
      </w:r>
      <w:r>
        <w:rPr>
          <w:spacing w:val="-7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программы:</w:t>
      </w:r>
      <w:r>
        <w:rPr>
          <w:spacing w:val="-8"/>
        </w:rPr>
        <w:t xml:space="preserve"> </w:t>
      </w:r>
      <w:r>
        <w:t>базовый.</w:t>
      </w:r>
    </w:p>
    <w:p w:rsidR="000D188D" w:rsidRDefault="00EA7BA7">
      <w:pPr>
        <w:pStyle w:val="a3"/>
        <w:ind w:left="686"/>
      </w:pPr>
      <w:r>
        <w:t>Место</w:t>
      </w:r>
      <w:r>
        <w:rPr>
          <w:spacing w:val="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плане:</w:t>
      </w:r>
      <w:r>
        <w:rPr>
          <w:spacing w:val="-5"/>
        </w:rPr>
        <w:t xml:space="preserve"> </w:t>
      </w:r>
      <w:r>
        <w:t>обязательная</w:t>
      </w:r>
      <w:r>
        <w:rPr>
          <w:spacing w:val="-5"/>
        </w:rPr>
        <w:t xml:space="preserve"> </w:t>
      </w:r>
      <w:r>
        <w:t>часть</w:t>
      </w:r>
    </w:p>
    <w:p w:rsidR="000D188D" w:rsidRDefault="00EA7BA7">
      <w:pPr>
        <w:pStyle w:val="a3"/>
        <w:spacing w:before="5" w:line="237" w:lineRule="auto"/>
        <w:ind w:right="285" w:firstLine="629"/>
      </w:pPr>
      <w:r>
        <w:t>Реализация учебной программы обеспечивается следующим учебно-методическим</w:t>
      </w:r>
      <w:r>
        <w:rPr>
          <w:spacing w:val="-57"/>
        </w:rPr>
        <w:t xml:space="preserve"> </w:t>
      </w:r>
      <w:proofErr w:type="gramStart"/>
      <w:r>
        <w:t>комплектом:.</w:t>
      </w:r>
      <w:proofErr w:type="gramEnd"/>
    </w:p>
    <w:p w:rsidR="000D188D" w:rsidRDefault="00EA7BA7">
      <w:pPr>
        <w:pStyle w:val="a3"/>
        <w:spacing w:before="4"/>
      </w:pPr>
      <w:r>
        <w:t>Учебники:</w:t>
      </w:r>
    </w:p>
    <w:p w:rsidR="000D188D" w:rsidRDefault="00EA7BA7">
      <w:pPr>
        <w:pStyle w:val="a5"/>
        <w:numPr>
          <w:ilvl w:val="0"/>
          <w:numId w:val="1"/>
        </w:numPr>
        <w:tabs>
          <w:tab w:val="left" w:pos="379"/>
        </w:tabs>
        <w:spacing w:line="242" w:lineRule="auto"/>
        <w:ind w:right="107" w:firstLine="0"/>
        <w:jc w:val="left"/>
        <w:rPr>
          <w:sz w:val="24"/>
        </w:rPr>
      </w:pPr>
      <w:r>
        <w:rPr>
          <w:sz w:val="24"/>
        </w:rPr>
        <w:t>Мерзляк</w:t>
      </w:r>
      <w:r>
        <w:rPr>
          <w:spacing w:val="-13"/>
          <w:sz w:val="24"/>
        </w:rPr>
        <w:t xml:space="preserve"> </w:t>
      </w:r>
      <w:r>
        <w:rPr>
          <w:sz w:val="24"/>
        </w:rPr>
        <w:t>А.Г.,</w:t>
      </w:r>
      <w:r>
        <w:rPr>
          <w:spacing w:val="-9"/>
          <w:sz w:val="24"/>
        </w:rPr>
        <w:t xml:space="preserve"> </w:t>
      </w:r>
      <w:r>
        <w:rPr>
          <w:sz w:val="24"/>
        </w:rPr>
        <w:t>Полонский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В.Б.,</w:t>
      </w:r>
      <w:r>
        <w:rPr>
          <w:spacing w:val="-6"/>
          <w:sz w:val="24"/>
        </w:rPr>
        <w:t xml:space="preserve"> </w:t>
      </w:r>
      <w:r>
        <w:rPr>
          <w:sz w:val="24"/>
        </w:rPr>
        <w:t>Якир</w:t>
      </w:r>
      <w:r>
        <w:rPr>
          <w:spacing w:val="-11"/>
          <w:sz w:val="24"/>
        </w:rPr>
        <w:t xml:space="preserve"> </w:t>
      </w:r>
      <w:r>
        <w:rPr>
          <w:sz w:val="24"/>
        </w:rPr>
        <w:t>М.С.</w:t>
      </w:r>
      <w:r>
        <w:rPr>
          <w:spacing w:val="-10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Учебник/.</w:t>
      </w:r>
      <w:r>
        <w:rPr>
          <w:spacing w:val="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-Граф», ,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</w:p>
    <w:p w:rsidR="000D188D" w:rsidRDefault="00EA7BA7">
      <w:pPr>
        <w:pStyle w:val="a5"/>
        <w:numPr>
          <w:ilvl w:val="0"/>
          <w:numId w:val="1"/>
        </w:numPr>
        <w:tabs>
          <w:tab w:val="left" w:pos="403"/>
        </w:tabs>
        <w:spacing w:line="242" w:lineRule="auto"/>
        <w:ind w:right="113" w:firstLine="0"/>
        <w:jc w:val="left"/>
        <w:rPr>
          <w:sz w:val="24"/>
        </w:rPr>
      </w:pPr>
      <w:r>
        <w:rPr>
          <w:sz w:val="24"/>
        </w:rPr>
        <w:t>Мерзляк</w:t>
      </w:r>
      <w:r>
        <w:rPr>
          <w:spacing w:val="15"/>
          <w:sz w:val="24"/>
        </w:rPr>
        <w:t xml:space="preserve"> </w:t>
      </w:r>
      <w:r>
        <w:rPr>
          <w:sz w:val="24"/>
        </w:rPr>
        <w:t>А.Г.,</w:t>
      </w:r>
      <w:r>
        <w:rPr>
          <w:spacing w:val="18"/>
          <w:sz w:val="24"/>
        </w:rPr>
        <w:t xml:space="preserve"> </w:t>
      </w:r>
      <w:r>
        <w:rPr>
          <w:sz w:val="24"/>
        </w:rPr>
        <w:t>Полонский</w:t>
      </w:r>
      <w:r>
        <w:rPr>
          <w:spacing w:val="18"/>
          <w:sz w:val="24"/>
        </w:rPr>
        <w:t xml:space="preserve"> </w:t>
      </w:r>
      <w:r>
        <w:rPr>
          <w:sz w:val="24"/>
        </w:rPr>
        <w:t>В.Б.,</w:t>
      </w:r>
      <w:r>
        <w:rPr>
          <w:spacing w:val="14"/>
          <w:sz w:val="24"/>
        </w:rPr>
        <w:t xml:space="preserve"> </w:t>
      </w:r>
      <w:r>
        <w:rPr>
          <w:sz w:val="24"/>
        </w:rPr>
        <w:t>Якир</w:t>
      </w:r>
      <w:r>
        <w:rPr>
          <w:spacing w:val="16"/>
          <w:sz w:val="24"/>
        </w:rPr>
        <w:t xml:space="preserve"> </w:t>
      </w:r>
      <w:r>
        <w:rPr>
          <w:sz w:val="24"/>
        </w:rPr>
        <w:t>М.С.</w:t>
      </w:r>
      <w:r>
        <w:rPr>
          <w:spacing w:val="14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-57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Учебник/.</w:t>
      </w:r>
      <w:r>
        <w:rPr>
          <w:spacing w:val="5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-Граф»,,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0D188D" w:rsidRDefault="00EA7BA7">
      <w:pPr>
        <w:pStyle w:val="a5"/>
        <w:numPr>
          <w:ilvl w:val="0"/>
          <w:numId w:val="1"/>
        </w:numPr>
        <w:tabs>
          <w:tab w:val="left" w:pos="446"/>
        </w:tabs>
        <w:spacing w:line="271" w:lineRule="exact"/>
        <w:ind w:left="445" w:hanging="264"/>
        <w:jc w:val="left"/>
        <w:rPr>
          <w:sz w:val="24"/>
        </w:rPr>
      </w:pPr>
      <w:r>
        <w:rPr>
          <w:sz w:val="24"/>
        </w:rPr>
        <w:t>Мерзляк</w:t>
      </w:r>
      <w:r>
        <w:rPr>
          <w:spacing w:val="-5"/>
          <w:sz w:val="24"/>
        </w:rPr>
        <w:t xml:space="preserve"> </w:t>
      </w:r>
      <w:r>
        <w:rPr>
          <w:sz w:val="24"/>
        </w:rPr>
        <w:t>А.Г., Полонский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В.Б.,</w:t>
      </w:r>
      <w:r>
        <w:rPr>
          <w:spacing w:val="-5"/>
          <w:sz w:val="24"/>
        </w:rPr>
        <w:t xml:space="preserve"> </w:t>
      </w:r>
      <w:r>
        <w:rPr>
          <w:sz w:val="24"/>
        </w:rPr>
        <w:t>Якир</w:t>
      </w:r>
      <w:r>
        <w:rPr>
          <w:spacing w:val="-3"/>
          <w:sz w:val="24"/>
        </w:rPr>
        <w:t xml:space="preserve"> </w:t>
      </w:r>
      <w:r>
        <w:rPr>
          <w:sz w:val="24"/>
        </w:rPr>
        <w:t>М.С.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Геометрия. 10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Издательство</w:t>
      </w:r>
    </w:p>
    <w:p w:rsidR="000D188D" w:rsidRDefault="00EA7BA7">
      <w:pPr>
        <w:pStyle w:val="a3"/>
        <w:ind w:left="480"/>
      </w:pPr>
      <w:r>
        <w:t>«</w:t>
      </w:r>
      <w:proofErr w:type="spellStart"/>
      <w:r>
        <w:t>Вентана</w:t>
      </w:r>
      <w:proofErr w:type="spellEnd"/>
      <w:r>
        <w:t>-Граф»,</w:t>
      </w:r>
      <w:r>
        <w:rPr>
          <w:spacing w:val="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</w:p>
    <w:p w:rsidR="000D188D" w:rsidRDefault="00EA7BA7">
      <w:pPr>
        <w:pStyle w:val="a5"/>
        <w:numPr>
          <w:ilvl w:val="0"/>
          <w:numId w:val="1"/>
        </w:numPr>
        <w:tabs>
          <w:tab w:val="left" w:pos="384"/>
        </w:tabs>
        <w:ind w:left="383" w:hanging="265"/>
        <w:jc w:val="left"/>
        <w:rPr>
          <w:sz w:val="24"/>
        </w:rPr>
      </w:pPr>
      <w:r>
        <w:rPr>
          <w:sz w:val="24"/>
        </w:rPr>
        <w:t>Мерзляк</w:t>
      </w:r>
      <w:r>
        <w:rPr>
          <w:spacing w:val="-5"/>
          <w:sz w:val="24"/>
        </w:rPr>
        <w:t xml:space="preserve"> </w:t>
      </w:r>
      <w:r>
        <w:rPr>
          <w:sz w:val="24"/>
        </w:rPr>
        <w:t>А.Г.,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В.Б.,</w:t>
      </w:r>
      <w:r>
        <w:rPr>
          <w:spacing w:val="-2"/>
          <w:sz w:val="24"/>
        </w:rPr>
        <w:t xml:space="preserve"> </w:t>
      </w:r>
      <w:r>
        <w:rPr>
          <w:sz w:val="24"/>
        </w:rPr>
        <w:t>Якир</w:t>
      </w:r>
      <w:r>
        <w:rPr>
          <w:spacing w:val="-7"/>
          <w:sz w:val="24"/>
        </w:rPr>
        <w:t xml:space="preserve"> </w:t>
      </w:r>
      <w:r>
        <w:rPr>
          <w:sz w:val="24"/>
        </w:rPr>
        <w:t>М.С.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Геометрия.</w:t>
      </w:r>
      <w:r>
        <w:rPr>
          <w:spacing w:val="-6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7"/>
          <w:sz w:val="24"/>
        </w:rPr>
        <w:t xml:space="preserve"> </w:t>
      </w:r>
      <w:r>
        <w:rPr>
          <w:sz w:val="24"/>
        </w:rPr>
        <w:t>Издательство</w:t>
      </w:r>
    </w:p>
    <w:p w:rsidR="000D188D" w:rsidRDefault="00EA7BA7">
      <w:pPr>
        <w:pStyle w:val="a3"/>
        <w:spacing w:line="240" w:lineRule="auto"/>
        <w:ind w:left="480"/>
      </w:pPr>
      <w:r>
        <w:t>«</w:t>
      </w:r>
      <w:proofErr w:type="spellStart"/>
      <w:r>
        <w:t>Вентана</w:t>
      </w:r>
      <w:proofErr w:type="spellEnd"/>
      <w:r>
        <w:t>-Граф», 2020</w:t>
      </w:r>
      <w:r>
        <w:rPr>
          <w:spacing w:val="-1"/>
        </w:rPr>
        <w:t xml:space="preserve"> </w:t>
      </w:r>
      <w:r>
        <w:t>г.</w:t>
      </w:r>
    </w:p>
    <w:sectPr w:rsidR="000D188D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F04EC"/>
    <w:multiLevelType w:val="hybridMultilevel"/>
    <w:tmpl w:val="20F4BB78"/>
    <w:lvl w:ilvl="0" w:tplc="837A432E">
      <w:start w:val="1"/>
      <w:numFmt w:val="decimal"/>
      <w:lvlText w:val="%1."/>
      <w:lvlJc w:val="left"/>
      <w:pPr>
        <w:ind w:left="64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EA5A1C">
      <w:numFmt w:val="bullet"/>
      <w:lvlText w:val="•"/>
      <w:lvlJc w:val="left"/>
      <w:pPr>
        <w:ind w:left="1534" w:hanging="245"/>
      </w:pPr>
      <w:rPr>
        <w:rFonts w:hint="default"/>
        <w:lang w:val="ru-RU" w:eastAsia="en-US" w:bidi="ar-SA"/>
      </w:rPr>
    </w:lvl>
    <w:lvl w:ilvl="2" w:tplc="696E0392">
      <w:numFmt w:val="bullet"/>
      <w:lvlText w:val="•"/>
      <w:lvlJc w:val="left"/>
      <w:pPr>
        <w:ind w:left="2428" w:hanging="245"/>
      </w:pPr>
      <w:rPr>
        <w:rFonts w:hint="default"/>
        <w:lang w:val="ru-RU" w:eastAsia="en-US" w:bidi="ar-SA"/>
      </w:rPr>
    </w:lvl>
    <w:lvl w:ilvl="3" w:tplc="340E4EC4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4" w:tplc="0B10DC1A">
      <w:numFmt w:val="bullet"/>
      <w:lvlText w:val="•"/>
      <w:lvlJc w:val="left"/>
      <w:pPr>
        <w:ind w:left="4217" w:hanging="245"/>
      </w:pPr>
      <w:rPr>
        <w:rFonts w:hint="default"/>
        <w:lang w:val="ru-RU" w:eastAsia="en-US" w:bidi="ar-SA"/>
      </w:rPr>
    </w:lvl>
    <w:lvl w:ilvl="5" w:tplc="6F2440D6">
      <w:numFmt w:val="bullet"/>
      <w:lvlText w:val="•"/>
      <w:lvlJc w:val="left"/>
      <w:pPr>
        <w:ind w:left="5112" w:hanging="245"/>
      </w:pPr>
      <w:rPr>
        <w:rFonts w:hint="default"/>
        <w:lang w:val="ru-RU" w:eastAsia="en-US" w:bidi="ar-SA"/>
      </w:rPr>
    </w:lvl>
    <w:lvl w:ilvl="6" w:tplc="E272DBFA">
      <w:numFmt w:val="bullet"/>
      <w:lvlText w:val="•"/>
      <w:lvlJc w:val="left"/>
      <w:pPr>
        <w:ind w:left="6006" w:hanging="245"/>
      </w:pPr>
      <w:rPr>
        <w:rFonts w:hint="default"/>
        <w:lang w:val="ru-RU" w:eastAsia="en-US" w:bidi="ar-SA"/>
      </w:rPr>
    </w:lvl>
    <w:lvl w:ilvl="7" w:tplc="98626BA8">
      <w:numFmt w:val="bullet"/>
      <w:lvlText w:val="•"/>
      <w:lvlJc w:val="left"/>
      <w:pPr>
        <w:ind w:left="6900" w:hanging="245"/>
      </w:pPr>
      <w:rPr>
        <w:rFonts w:hint="default"/>
        <w:lang w:val="ru-RU" w:eastAsia="en-US" w:bidi="ar-SA"/>
      </w:rPr>
    </w:lvl>
    <w:lvl w:ilvl="8" w:tplc="8B64E9B4">
      <w:numFmt w:val="bullet"/>
      <w:lvlText w:val="•"/>
      <w:lvlJc w:val="left"/>
      <w:pPr>
        <w:ind w:left="7795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695E0C02"/>
    <w:multiLevelType w:val="hybridMultilevel"/>
    <w:tmpl w:val="9692CA08"/>
    <w:lvl w:ilvl="0" w:tplc="4C467354">
      <w:start w:val="1"/>
      <w:numFmt w:val="decimal"/>
      <w:lvlText w:val="%1)"/>
      <w:lvlJc w:val="left"/>
      <w:pPr>
        <w:ind w:left="119" w:hanging="2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663E8">
      <w:numFmt w:val="bullet"/>
      <w:lvlText w:val="•"/>
      <w:lvlJc w:val="left"/>
      <w:pPr>
        <w:ind w:left="1066" w:hanging="259"/>
      </w:pPr>
      <w:rPr>
        <w:rFonts w:hint="default"/>
        <w:lang w:val="ru-RU" w:eastAsia="en-US" w:bidi="ar-SA"/>
      </w:rPr>
    </w:lvl>
    <w:lvl w:ilvl="2" w:tplc="15E20078">
      <w:numFmt w:val="bullet"/>
      <w:lvlText w:val="•"/>
      <w:lvlJc w:val="left"/>
      <w:pPr>
        <w:ind w:left="2012" w:hanging="259"/>
      </w:pPr>
      <w:rPr>
        <w:rFonts w:hint="default"/>
        <w:lang w:val="ru-RU" w:eastAsia="en-US" w:bidi="ar-SA"/>
      </w:rPr>
    </w:lvl>
    <w:lvl w:ilvl="3" w:tplc="7090E0CC">
      <w:numFmt w:val="bullet"/>
      <w:lvlText w:val="•"/>
      <w:lvlJc w:val="left"/>
      <w:pPr>
        <w:ind w:left="2959" w:hanging="259"/>
      </w:pPr>
      <w:rPr>
        <w:rFonts w:hint="default"/>
        <w:lang w:val="ru-RU" w:eastAsia="en-US" w:bidi="ar-SA"/>
      </w:rPr>
    </w:lvl>
    <w:lvl w:ilvl="4" w:tplc="AC90C4D8">
      <w:numFmt w:val="bullet"/>
      <w:lvlText w:val="•"/>
      <w:lvlJc w:val="left"/>
      <w:pPr>
        <w:ind w:left="3905" w:hanging="259"/>
      </w:pPr>
      <w:rPr>
        <w:rFonts w:hint="default"/>
        <w:lang w:val="ru-RU" w:eastAsia="en-US" w:bidi="ar-SA"/>
      </w:rPr>
    </w:lvl>
    <w:lvl w:ilvl="5" w:tplc="1018E95A">
      <w:numFmt w:val="bullet"/>
      <w:lvlText w:val="•"/>
      <w:lvlJc w:val="left"/>
      <w:pPr>
        <w:ind w:left="4852" w:hanging="259"/>
      </w:pPr>
      <w:rPr>
        <w:rFonts w:hint="default"/>
        <w:lang w:val="ru-RU" w:eastAsia="en-US" w:bidi="ar-SA"/>
      </w:rPr>
    </w:lvl>
    <w:lvl w:ilvl="6" w:tplc="E3BAD70E">
      <w:numFmt w:val="bullet"/>
      <w:lvlText w:val="•"/>
      <w:lvlJc w:val="left"/>
      <w:pPr>
        <w:ind w:left="5798" w:hanging="259"/>
      </w:pPr>
      <w:rPr>
        <w:rFonts w:hint="default"/>
        <w:lang w:val="ru-RU" w:eastAsia="en-US" w:bidi="ar-SA"/>
      </w:rPr>
    </w:lvl>
    <w:lvl w:ilvl="7" w:tplc="F16EA81C">
      <w:numFmt w:val="bullet"/>
      <w:lvlText w:val="•"/>
      <w:lvlJc w:val="left"/>
      <w:pPr>
        <w:ind w:left="6744" w:hanging="259"/>
      </w:pPr>
      <w:rPr>
        <w:rFonts w:hint="default"/>
        <w:lang w:val="ru-RU" w:eastAsia="en-US" w:bidi="ar-SA"/>
      </w:rPr>
    </w:lvl>
    <w:lvl w:ilvl="8" w:tplc="C0725E1A">
      <w:numFmt w:val="bullet"/>
      <w:lvlText w:val="•"/>
      <w:lvlJc w:val="left"/>
      <w:pPr>
        <w:ind w:left="7691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188D"/>
    <w:rsid w:val="000D188D"/>
    <w:rsid w:val="00363E75"/>
    <w:rsid w:val="00724436"/>
    <w:rsid w:val="00D41EDC"/>
    <w:rsid w:val="00EA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1317E-8D77-4853-8260-2FA29907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538" w:right="152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5</cp:revision>
  <dcterms:created xsi:type="dcterms:W3CDTF">2023-09-02T03:12:00Z</dcterms:created>
  <dcterms:modified xsi:type="dcterms:W3CDTF">2023-09-05T00:04:00Z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